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B559" w14:textId="68194099" w:rsidR="00294FB4" w:rsidRDefault="00294FB4">
      <w:pPr>
        <w:rPr>
          <w:rFonts w:ascii="Arial" w:hAnsi="Arial" w:cs="Arial"/>
          <w:b/>
          <w:bCs/>
          <w:color w:val="0070C0"/>
        </w:rPr>
      </w:pPr>
      <w:r w:rsidRPr="00294FB4">
        <w:rPr>
          <w:rFonts w:ascii="Arial" w:hAnsi="Arial" w:cs="Arial"/>
          <w:b/>
          <w:bCs/>
          <w:color w:val="0070C0"/>
        </w:rPr>
        <w:t>Making a new home</w:t>
      </w:r>
    </w:p>
    <w:p w14:paraId="2BD00F97" w14:textId="67F2DDCF" w:rsidR="00294FB4" w:rsidRDefault="00294FB4">
      <w:pPr>
        <w:rPr>
          <w:rFonts w:ascii="Arial" w:hAnsi="Arial" w:cs="Arial"/>
          <w:b/>
          <w:bCs/>
          <w:color w:val="0070C0"/>
        </w:rPr>
      </w:pPr>
    </w:p>
    <w:p w14:paraId="6B3432C0" w14:textId="07524E5E" w:rsidR="00294FB4" w:rsidRDefault="00294FB4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Summary of issues that are </w:t>
      </w:r>
      <w:proofErr w:type="spellStart"/>
      <w:r>
        <w:rPr>
          <w:rFonts w:ascii="Arial" w:hAnsi="Arial" w:cs="Arial"/>
          <w:b/>
          <w:bCs/>
          <w:color w:val="0070C0"/>
        </w:rPr>
        <w:t>important</w:t>
      </w:r>
      <w:proofErr w:type="spellEnd"/>
      <w:r>
        <w:rPr>
          <w:rFonts w:ascii="Arial" w:hAnsi="Arial" w:cs="Arial"/>
          <w:b/>
          <w:bCs/>
          <w:color w:val="0070C0"/>
        </w:rPr>
        <w:t xml:space="preserve"> to me in making a new home</w:t>
      </w:r>
    </w:p>
    <w:p w14:paraId="7B9510C9" w14:textId="20B1E868" w:rsidR="00294FB4" w:rsidRDefault="00294FB4">
      <w:pPr>
        <w:rPr>
          <w:rFonts w:ascii="Arial" w:hAnsi="Arial" w:cs="Arial"/>
          <w:b/>
          <w:bCs/>
          <w:color w:val="0070C0"/>
        </w:rPr>
      </w:pPr>
    </w:p>
    <w:p w14:paraId="642D9B25" w14:textId="44A5D194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865ED43" w14:textId="694BFCA7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328804A" w14:textId="63CE66C1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048EC15" w14:textId="08959FAC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F1B4C3F" w14:textId="0548EF0A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A06F506" w14:textId="57F2CF54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908B5CA" w14:textId="7E32CBEA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DC5BF6C" w14:textId="264D9656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98D1DB7" w14:textId="05B99900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C2F4C39" w14:textId="7D8BFB86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E3D3531" w14:textId="0D2EA033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0C480B2" w14:textId="1D8A0109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2567DFA" w14:textId="5B2BB324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6844552" w14:textId="0B641B15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A6FA243" w14:textId="47B0AF91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04C359A" w14:textId="66B12C4F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5FDCAF6" w14:textId="6460074C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304D6D5" w14:textId="7BB29C9E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E2F412D" w14:textId="45E424DA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C66A04D" w14:textId="68209365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4C37956" w14:textId="1A12A472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83B78D6" w14:textId="7C979842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EB9191B" w14:textId="7E0507D5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20A6D38" w14:textId="050CB41F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366B445" w14:textId="261E9EF3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FC4889F" w14:textId="31BA2C61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E455F60" w14:textId="5668D36B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E839F25" w14:textId="6A7CF7CD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73B5780" w14:textId="1A98B626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F9091D0" w14:textId="1836D9BE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B4C0733" w14:textId="7EBCD357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D04AA11" w14:textId="26FD1296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5BED81C" w14:textId="15759F4A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C6C89B0" w14:textId="4AEAFA6E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3963177" w14:textId="23F48477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68A81B9" w14:textId="3A9F94C3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71ACEBD" w14:textId="7A79F097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30FB915" w14:textId="7D3C2794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7C74783" w14:textId="030F320D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8FFDECE" w14:textId="0B138CFD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8146B9A" w14:textId="1270B470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8C6D6BA" w14:textId="4F284D39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82771A0" w14:textId="7C3EF2DE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5F8367F" w14:textId="6E4F65C0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6FF58C1" w14:textId="3CFCD46E" w:rsid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753F816" w14:textId="77777777" w:rsidR="00294FB4" w:rsidRPr="00294FB4" w:rsidRDefault="00294FB4" w:rsidP="00294FB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sectPr w:rsidR="00294FB4" w:rsidRPr="00294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B4"/>
    <w:rsid w:val="002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1ACF8"/>
  <w15:chartTrackingRefBased/>
  <w15:docId w15:val="{DB30E7FD-40B0-1D48-A730-DC70C553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2022-05-18T11:48:00Z</dcterms:created>
  <dcterms:modified xsi:type="dcterms:W3CDTF">2022-05-18T11:54:00Z</dcterms:modified>
</cp:coreProperties>
</file>